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58D" w:rsidRPr="00692435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F8758D" w:rsidRPr="00692435" w:rsidRDefault="00F8758D" w:rsidP="00F8758D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F8758D" w:rsidRPr="00692435" w:rsidRDefault="00F8758D" w:rsidP="00F8758D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VẬN HÀNH VÀ BẢO TRÌ HỆ THỐNG LẠNH</w:t>
      </w:r>
    </w:p>
    <w:p w:rsidR="00F8758D" w:rsidRPr="00692435" w:rsidRDefault="00F8758D" w:rsidP="00F8758D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học:  DLANH 139</w:t>
      </w:r>
      <w:r w:rsidR="0045763E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 w:rsidR="0045763E" w:rsidRPr="0045763E">
        <w:rPr>
          <w:rFonts w:ascii="Times New Roman" w:hAnsi="Times New Roman" w:cs="Times New Roman"/>
          <w:b/>
          <w:bCs/>
          <w:sz w:val="26"/>
          <w:szCs w:val="26"/>
          <w:highlight w:val="yellow"/>
          <w:lang w:val="pt-BR"/>
        </w:rPr>
        <w:t>NLC231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 : </w:t>
      </w:r>
      <w:r w:rsidR="0045763E">
        <w:rPr>
          <w:rFonts w:ascii="Times New Roman" w:hAnsi="Times New Roman" w:cs="Times New Roman"/>
          <w:b/>
          <w:bCs/>
          <w:sz w:val="26"/>
          <w:szCs w:val="26"/>
          <w:lang w:val="pt-BR"/>
        </w:rPr>
        <w:t>45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 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45763E">
        <w:rPr>
          <w:rFonts w:ascii="Times New Roman" w:hAnsi="Times New Roman" w:cs="Times New Roman"/>
          <w:bCs/>
          <w:sz w:val="26"/>
          <w:szCs w:val="26"/>
          <w:lang w:val="pt-BR"/>
        </w:rPr>
        <w:t>44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45763E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 Kỹ thuật điện, Kỹ thuật lạnh.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thuật chuyên môn đào tạo 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F8758D" w:rsidRPr="00692435" w:rsidRDefault="00F8758D" w:rsidP="00F8758D">
      <w:pPr>
        <w:pStyle w:val="ListParagraph"/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 bản về công tác vận hành và bảo trì các thiết bị của hệ thống lạnh;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:rsidR="00F8758D" w:rsidRPr="00692435" w:rsidRDefault="00F8758D" w:rsidP="00F8758D">
      <w:pPr>
        <w:pStyle w:val="ListParagraph"/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Sử dụng thành thạo các thiết bị đo và xây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 được qui trình vận hành, bảo trì thiết bị của hệ thống lạnh đảm bảo an toàn người và thiết bị ;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Cẩn thận, kiên trì, có trách nhiệm với công việc được giao.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F8758D" w:rsidRPr="00692435" w:rsidRDefault="00F8758D" w:rsidP="00F8758D">
      <w:pPr>
        <w:pStyle w:val="ListParagraph"/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261"/>
        <w:gridCol w:w="992"/>
      </w:tblGrid>
      <w:tr w:rsidR="00F8758D" w:rsidRPr="00692435" w:rsidTr="009E699D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F8758D" w:rsidRPr="00692435" w:rsidRDefault="00F8758D" w:rsidP="009E699D">
            <w:pPr>
              <w:tabs>
                <w:tab w:val="left" w:pos="397"/>
              </w:tabs>
              <w:spacing w:before="120"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5150" w:type="dxa"/>
            <w:gridSpan w:val="4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8758D" w:rsidRPr="00692435" w:rsidTr="009E699D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gridSpan w:val="2"/>
            <w:vMerge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:rsidTr="009E699D">
        <w:trPr>
          <w:trHeight w:val="454"/>
        </w:trPr>
        <w:tc>
          <w:tcPr>
            <w:tcW w:w="621" w:type="dxa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1. Sơ  đồ nguyên lý  các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A05C1E" w:rsidP="00A05C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:rsidR="00F8758D" w:rsidRPr="00692435" w:rsidRDefault="00A05C1E" w:rsidP="00A05C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261" w:type="dxa"/>
          </w:tcPr>
          <w:p w:rsidR="00F8758D" w:rsidRPr="00692435" w:rsidRDefault="00F8758D" w:rsidP="009E699D">
            <w:pPr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8758D" w:rsidRPr="00692435" w:rsidRDefault="00F8758D" w:rsidP="009E699D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2. Quy trình vận hành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3. Bảo trì 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4.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Sửa chữa </w:t>
            </w:r>
            <w:r w:rsidR="0045763E" w:rsidRPr="00692435">
              <w:rPr>
                <w:rFonts w:ascii="Times New Roman" w:hAnsi="Times New Roman" w:cs="Times New Roman"/>
                <w:sz w:val="26"/>
                <w:szCs w:val="26"/>
              </w:rPr>
              <w:t>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79D7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D279D7" w:rsidRPr="00692435" w:rsidRDefault="00A05C1E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D279D7" w:rsidRPr="00692435" w:rsidRDefault="00A05C1E" w:rsidP="00A05C1E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Điều chỉnh hệ thống lạnh</w:t>
            </w:r>
          </w:p>
        </w:tc>
        <w:tc>
          <w:tcPr>
            <w:tcW w:w="918" w:type="dxa"/>
            <w:vAlign w:val="center"/>
          </w:tcPr>
          <w:p w:rsidR="00D279D7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D279D7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261" w:type="dxa"/>
            <w:vAlign w:val="center"/>
          </w:tcPr>
          <w:p w:rsidR="00D279D7" w:rsidRPr="00692435" w:rsidRDefault="00D279D7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D279D7" w:rsidRPr="00692435" w:rsidRDefault="00D279D7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:rsidR="00F8758D" w:rsidRPr="00692435" w:rsidRDefault="00A05C1E" w:rsidP="000200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:rsidR="00F8758D" w:rsidRPr="00692435" w:rsidRDefault="00F8758D" w:rsidP="00F8758D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2. Nội dung chi tiết: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547500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>- Trình bày được các sơ đồ nguyên lý  của hệ thống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>-  Trình bày được hoạt động của chu trình lạnh.</w:t>
      </w:r>
    </w:p>
    <w:p w:rsidR="00F8758D" w:rsidRPr="00692435" w:rsidRDefault="00F8758D" w:rsidP="00F8758D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Nội dung : 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 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1.1.1.S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máy đá.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1.1.2.S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1.1.3.S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 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1.2.1.S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1.2.2.S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1.2.3.S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IQF.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2-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E617E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lastRenderedPageBreak/>
        <w:t>Mục tiêu: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lạnh.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kỹ thuật của phương pháp vận hành.</w:t>
      </w:r>
    </w:p>
    <w:p w:rsidR="00F8758D" w:rsidRPr="00692435" w:rsidRDefault="00F8758D" w:rsidP="00F8758D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: 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2.2  Quy trình vận hành hệ thống lạnh.</w:t>
      </w:r>
    </w:p>
    <w:p w:rsidR="00F8758D" w:rsidRPr="00692435" w:rsidRDefault="00F8758D" w:rsidP="00F8758D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Hệ thống lạnh một cấp. </w:t>
      </w:r>
    </w:p>
    <w:p w:rsidR="00F8758D" w:rsidRPr="00692435" w:rsidRDefault="00F8758D" w:rsidP="00F8758D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2.2.2  Hệ thống lạnh hai cấp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hút chân không hệ thống 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Quy trình nạp ga, rút ga.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2.5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Nạp dầu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2.6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2.7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Xử lý sự cố, dồn gaz, hút gaz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2.8 Xử lý ngập lỏng 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Chương: 3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BẢO TRÌ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E617E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Nội dung 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3.1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3.2  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3.3  Bảo trì định kỳ.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Bảo trì </w:t>
      </w:r>
      <w:r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 bay hơi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Bảo </w:t>
      </w:r>
      <w:r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trì  bình ngưng kiểu nằm ngang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4-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SỬA CHỮA </w:t>
      </w:r>
      <w:r w:rsidR="0045763E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HỆ THỐNG LẠNH</w:t>
      </w:r>
      <w:bookmarkStart w:id="0" w:name="_GoBack"/>
      <w:bookmarkEnd w:id="0"/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EE617E">
        <w:rPr>
          <w:rFonts w:ascii="Times New Roman" w:hAnsi="Times New Roman" w:cs="Times New Roman"/>
          <w:bCs/>
          <w:sz w:val="26"/>
          <w:szCs w:val="26"/>
          <w:lang w:val="sv-SE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 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- Trình bày được các dạng sự cố của hệ thống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 Nội dung 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4.1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Á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p suất ngưng tụ cao bất thường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4.2  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Áp suất bay hơi thay đổi bất thường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4.3 Áp suất dầu thay đổi bất thường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 </w:t>
      </w:r>
    </w:p>
    <w:p w:rsidR="00EE617E" w:rsidRPr="00692435" w:rsidRDefault="00EE617E" w:rsidP="00EE617E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5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- </w:t>
      </w:r>
      <w:r w:rsidRPr="00EE617E">
        <w:rPr>
          <w:rFonts w:ascii="Times New Roman" w:hAnsi="Times New Roman" w:cs="Times New Roman"/>
          <w:b/>
          <w:bCs/>
          <w:sz w:val="26"/>
          <w:szCs w:val="26"/>
          <w:lang w:val="sv-SE"/>
        </w:rPr>
        <w:t>ĐIỀU CHỈNH HỆ THỐNG LẠNH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9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:rsidR="00EE617E" w:rsidRPr="000674EE" w:rsidRDefault="000674EE" w:rsidP="000674EE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0674EE">
        <w:rPr>
          <w:rFonts w:ascii="Times New Roman" w:hAnsi="Times New Roman" w:cs="Times New Roman"/>
          <w:bCs/>
          <w:sz w:val="26"/>
          <w:szCs w:val="26"/>
          <w:lang w:val="sv-SE"/>
        </w:rPr>
        <w:t>5.1- Thông số tối ưu</w:t>
      </w:r>
    </w:p>
    <w:p w:rsidR="000674EE" w:rsidRPr="000674EE" w:rsidRDefault="000674EE" w:rsidP="000674EE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0674EE">
        <w:rPr>
          <w:rFonts w:ascii="Times New Roman" w:hAnsi="Times New Roman" w:cs="Times New Roman"/>
          <w:bCs/>
          <w:sz w:val="26"/>
          <w:szCs w:val="26"/>
          <w:lang w:val="sv-SE"/>
        </w:rPr>
        <w:t>5.2 - Nguyên nhân sai lệch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thuyết.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 Trang thiết bị, máy móc:  máy chiếu.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Các sõ đồ hệ thống lạnh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Giáo trình vận hành và bảo trì hệ thống lạnh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+ Tài liệu phát tay cho học sinh;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A70599" w:rsidRPr="00692435" w:rsidRDefault="00A70599" w:rsidP="00A70599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 xml:space="preserve">- Kiến thức: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Những kiến thức cơ  bản về sơ đồ nhiệt của hệ thống lạnh 1 và 2 cấp thường dùng trong ngành hệ thống lạnh,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Những kiến thức cơ  bản về vận hành và bảo trì hệ thống lạnh.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- Kỹ năng: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+ Lập quy trình vận hành thành thạo.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Nhận định đúng các bước thực hiện sửa chữa, bảo trì 1 hệ thống lạnh.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Năng lực tự chủ và trách nhiệm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lastRenderedPageBreak/>
        <w:t>+ Thể hiện tính kiên trì, cẩn thận trong khi sử dụng trang thiết bị nghề, cũng như khi thao tác thực hiện bài hành..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để giảng dạy cho trình độ đào tạo Cao đẳng 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có tính thực tế cao.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Đối với người học:thực hiện tốt các bài hành, cách nhận thức bài học, 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thúc.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2,3,4,5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[1] Nguyễn Đức Lợi – Phạm Văn Tùy, Đinh Văn Thuận. </w:t>
      </w: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Cơ sở Kỹ thuật lạnh ứng dụng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Nhà xuất bản giáo dục -2000.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Nguyễn Đức Lợi –Phạm Văn Tùy, </w:t>
      </w: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 Nhà xuất bản giáo dục -2000.</w:t>
      </w:r>
    </w:p>
    <w:p w:rsidR="00A70599" w:rsidRPr="00692435" w:rsidRDefault="00A70599" w:rsidP="00A70599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A70599" w:rsidRPr="00692435" w:rsidRDefault="00A70599" w:rsidP="00A70599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A70599" w:rsidRPr="00692435" w:rsidRDefault="00A70599" w:rsidP="00A70599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465C04" w:rsidRDefault="0045763E"/>
    <w:sectPr w:rsidR="00465C04" w:rsidSect="00072471">
      <w:pgSz w:w="12240" w:h="15840"/>
      <w:pgMar w:top="851" w:right="851" w:bottom="851" w:left="851" w:header="720" w:footer="720" w:gutter="22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599"/>
    <w:rsid w:val="000200BD"/>
    <w:rsid w:val="000674EE"/>
    <w:rsid w:val="00072471"/>
    <w:rsid w:val="000E0AD1"/>
    <w:rsid w:val="000E1E78"/>
    <w:rsid w:val="00454F4C"/>
    <w:rsid w:val="0045763E"/>
    <w:rsid w:val="00547500"/>
    <w:rsid w:val="005D49BC"/>
    <w:rsid w:val="006E352F"/>
    <w:rsid w:val="007A17AE"/>
    <w:rsid w:val="00A05C1E"/>
    <w:rsid w:val="00A70599"/>
    <w:rsid w:val="00C542FD"/>
    <w:rsid w:val="00D279D7"/>
    <w:rsid w:val="00E96976"/>
    <w:rsid w:val="00EE617E"/>
    <w:rsid w:val="00F37CDA"/>
    <w:rsid w:val="00F8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E60FBD-2703-441F-B0ED-C64F9843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Thuy</cp:lastModifiedBy>
  <cp:revision>6</cp:revision>
  <dcterms:created xsi:type="dcterms:W3CDTF">2019-10-27T08:59:00Z</dcterms:created>
  <dcterms:modified xsi:type="dcterms:W3CDTF">2019-10-27T09:20:00Z</dcterms:modified>
</cp:coreProperties>
</file>